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F429" w14:textId="6264D3F0" w:rsidR="00F2489F" w:rsidRPr="00FD6F1D" w:rsidRDefault="00573E7A" w:rsidP="00573E7A">
      <w:pPr>
        <w:jc w:val="center"/>
        <w:rPr>
          <w:rFonts w:ascii="Times" w:hAnsi="Times"/>
          <w:b/>
          <w:sz w:val="28"/>
          <w:szCs w:val="28"/>
        </w:rPr>
      </w:pPr>
      <w:r w:rsidRPr="00FD6F1D">
        <w:rPr>
          <w:rFonts w:ascii="Times" w:hAnsi="Times"/>
          <w:b/>
          <w:sz w:val="28"/>
          <w:szCs w:val="28"/>
        </w:rPr>
        <w:t>Coalition for Integrity Re</w:t>
      </w:r>
      <w:r w:rsidR="00F2489F" w:rsidRPr="00FD6F1D">
        <w:rPr>
          <w:rFonts w:ascii="Times" w:hAnsi="Times"/>
          <w:b/>
          <w:sz w:val="28"/>
          <w:szCs w:val="28"/>
        </w:rPr>
        <w:t xml:space="preserve">leases States </w:t>
      </w:r>
      <w:proofErr w:type="gramStart"/>
      <w:r w:rsidR="00F2489F" w:rsidRPr="00FD6F1D">
        <w:rPr>
          <w:rFonts w:ascii="Times" w:hAnsi="Times"/>
          <w:b/>
          <w:sz w:val="28"/>
          <w:szCs w:val="28"/>
        </w:rPr>
        <w:t>With</w:t>
      </w:r>
      <w:proofErr w:type="gramEnd"/>
      <w:r w:rsidR="00F2489F" w:rsidRPr="00FD6F1D">
        <w:rPr>
          <w:rFonts w:ascii="Times" w:hAnsi="Times"/>
          <w:b/>
          <w:sz w:val="28"/>
          <w:szCs w:val="28"/>
        </w:rPr>
        <w:t xml:space="preserve"> Anti-Corruption Measures for Public officials (S.W.A.M.P.) Index</w:t>
      </w:r>
    </w:p>
    <w:p w14:paraId="10755CE5" w14:textId="77777777" w:rsidR="00196F3B" w:rsidRDefault="00196F3B" w:rsidP="00F2489F">
      <w:pPr>
        <w:rPr>
          <w:rFonts w:ascii="Times" w:hAnsi="Times"/>
          <w:b/>
          <w:sz w:val="22"/>
          <w:szCs w:val="22"/>
        </w:rPr>
      </w:pPr>
    </w:p>
    <w:p w14:paraId="765191CC" w14:textId="25B44986" w:rsidR="00F2489F" w:rsidRPr="00FD6F1D" w:rsidRDefault="00196F3B" w:rsidP="00D56CCA">
      <w:pPr>
        <w:outlineLvl w:val="0"/>
        <w:rPr>
          <w:rFonts w:ascii="Times" w:hAnsi="Times"/>
          <w:b/>
          <w:sz w:val="22"/>
          <w:szCs w:val="22"/>
        </w:rPr>
      </w:pPr>
      <w:r w:rsidRPr="00FD6F1D">
        <w:rPr>
          <w:rFonts w:ascii="Times" w:hAnsi="Times"/>
          <w:b/>
          <w:sz w:val="22"/>
          <w:szCs w:val="22"/>
        </w:rPr>
        <w:t>FOR IMMEDIATE RELEASE</w:t>
      </w:r>
    </w:p>
    <w:p w14:paraId="36DC09FD" w14:textId="3277FFFC" w:rsidR="00196F3B" w:rsidRPr="00FD6F1D" w:rsidRDefault="00196F3B" w:rsidP="00F2489F">
      <w:pPr>
        <w:rPr>
          <w:rFonts w:ascii="Times" w:hAnsi="Times"/>
          <w:b/>
          <w:sz w:val="22"/>
          <w:szCs w:val="22"/>
        </w:rPr>
      </w:pPr>
    </w:p>
    <w:p w14:paraId="604DF458" w14:textId="28B2DF9E" w:rsidR="00573E7A" w:rsidRPr="00FD6F1D" w:rsidRDefault="00F2489F" w:rsidP="00FD6F1D">
      <w:pPr>
        <w:rPr>
          <w:rFonts w:ascii="Times" w:hAnsi="Times"/>
          <w:sz w:val="22"/>
          <w:szCs w:val="22"/>
        </w:rPr>
      </w:pPr>
      <w:r w:rsidRPr="00FD6F1D">
        <w:rPr>
          <w:rFonts w:ascii="Times" w:hAnsi="Times"/>
          <w:b/>
          <w:sz w:val="22"/>
          <w:szCs w:val="22"/>
        </w:rPr>
        <w:t>Washington, DC, October 4, 2018</w:t>
      </w:r>
      <w:r w:rsidR="00955C38" w:rsidRPr="00FD6F1D">
        <w:rPr>
          <w:rFonts w:ascii="Times" w:hAnsi="Times"/>
          <w:b/>
          <w:i/>
          <w:sz w:val="22"/>
          <w:szCs w:val="22"/>
        </w:rPr>
        <w:t xml:space="preserve"> </w:t>
      </w:r>
      <w:r w:rsidR="00955C38" w:rsidRPr="00FD6F1D">
        <w:rPr>
          <w:rFonts w:ascii="Times" w:hAnsi="Times"/>
          <w:b/>
          <w:sz w:val="22"/>
          <w:szCs w:val="22"/>
        </w:rPr>
        <w:t xml:space="preserve">– </w:t>
      </w:r>
      <w:r w:rsidR="00573E7A" w:rsidRPr="00FD6F1D">
        <w:rPr>
          <w:rFonts w:ascii="Times" w:hAnsi="Times"/>
          <w:sz w:val="22"/>
          <w:szCs w:val="22"/>
        </w:rPr>
        <w:t xml:space="preserve">Today, </w:t>
      </w:r>
      <w:r w:rsidRPr="00FD6F1D">
        <w:rPr>
          <w:rFonts w:ascii="Times" w:hAnsi="Times"/>
          <w:sz w:val="22"/>
          <w:szCs w:val="22"/>
        </w:rPr>
        <w:t xml:space="preserve">Coalition for Integrity </w:t>
      </w:r>
      <w:r w:rsidR="004E0A0F" w:rsidRPr="00FD6F1D">
        <w:rPr>
          <w:rFonts w:ascii="Times" w:hAnsi="Times"/>
          <w:sz w:val="22"/>
          <w:szCs w:val="22"/>
        </w:rPr>
        <w:t>released</w:t>
      </w:r>
      <w:r w:rsidRPr="00FD6F1D">
        <w:rPr>
          <w:rFonts w:ascii="Times" w:hAnsi="Times"/>
          <w:sz w:val="22"/>
          <w:szCs w:val="22"/>
        </w:rPr>
        <w:t xml:space="preserve"> </w:t>
      </w:r>
      <w:r w:rsidR="00D3020E">
        <w:rPr>
          <w:rFonts w:ascii="Times" w:hAnsi="Times"/>
          <w:sz w:val="22"/>
          <w:szCs w:val="22"/>
        </w:rPr>
        <w:t>its</w:t>
      </w:r>
      <w:r w:rsidR="00B864A8" w:rsidRPr="00FD6F1D">
        <w:rPr>
          <w:rFonts w:ascii="Times" w:hAnsi="Times"/>
          <w:sz w:val="22"/>
          <w:szCs w:val="22"/>
        </w:rPr>
        <w:t xml:space="preserve"> </w:t>
      </w:r>
      <w:r w:rsidRPr="00FD6F1D">
        <w:rPr>
          <w:rFonts w:ascii="Times" w:hAnsi="Times"/>
          <w:sz w:val="22"/>
          <w:szCs w:val="22"/>
        </w:rPr>
        <w:t xml:space="preserve">States </w:t>
      </w:r>
      <w:proofErr w:type="gramStart"/>
      <w:r w:rsidRPr="00FD6F1D">
        <w:rPr>
          <w:rFonts w:ascii="Times" w:hAnsi="Times"/>
          <w:sz w:val="22"/>
          <w:szCs w:val="22"/>
        </w:rPr>
        <w:t>With</w:t>
      </w:r>
      <w:proofErr w:type="gramEnd"/>
      <w:r w:rsidRPr="00FD6F1D">
        <w:rPr>
          <w:rFonts w:ascii="Times" w:hAnsi="Times"/>
          <w:sz w:val="22"/>
          <w:szCs w:val="22"/>
        </w:rPr>
        <w:t xml:space="preserve"> Anti-Corruption Measures for Public officials (S.W.A.M.P.)</w:t>
      </w:r>
      <w:r w:rsidR="00B864A8" w:rsidRPr="00FD6F1D">
        <w:rPr>
          <w:rFonts w:ascii="Times" w:hAnsi="Times"/>
          <w:sz w:val="22"/>
          <w:szCs w:val="22"/>
        </w:rPr>
        <w:t xml:space="preserve"> Index</w:t>
      </w:r>
      <w:r w:rsidR="00573E7A" w:rsidRPr="00FD6F1D">
        <w:rPr>
          <w:rFonts w:ascii="Times" w:hAnsi="Times"/>
          <w:sz w:val="22"/>
          <w:szCs w:val="22"/>
        </w:rPr>
        <w:t xml:space="preserve"> which sheds light on the surprising lack of coherent, consistent statutes and regulations that exist</w:t>
      </w:r>
      <w:r w:rsidR="00FD6F1D">
        <w:rPr>
          <w:rFonts w:ascii="Times" w:hAnsi="Times"/>
          <w:sz w:val="22"/>
          <w:szCs w:val="22"/>
        </w:rPr>
        <w:t xml:space="preserve"> in states</w:t>
      </w:r>
      <w:r w:rsidR="00573E7A" w:rsidRPr="00FD6F1D">
        <w:rPr>
          <w:rFonts w:ascii="Times" w:hAnsi="Times"/>
          <w:sz w:val="22"/>
          <w:szCs w:val="22"/>
        </w:rPr>
        <w:t xml:space="preserve"> to protect the public. The index shows there is need for improvement everywhere.  The relative performance of states should be a wake-up call for citizens and voters. </w:t>
      </w:r>
    </w:p>
    <w:p w14:paraId="073B90C8" w14:textId="77777777" w:rsidR="00573E7A" w:rsidRPr="00FD6F1D" w:rsidRDefault="00573E7A" w:rsidP="00FD6F1D">
      <w:pPr>
        <w:rPr>
          <w:rFonts w:ascii="Times" w:hAnsi="Times"/>
          <w:sz w:val="22"/>
          <w:szCs w:val="22"/>
        </w:rPr>
      </w:pPr>
    </w:p>
    <w:p w14:paraId="47B702DB" w14:textId="27B95F49" w:rsidR="00196F3B" w:rsidRPr="00FD6F1D" w:rsidRDefault="00F2489F" w:rsidP="00FD6F1D">
      <w:pPr>
        <w:rPr>
          <w:rFonts w:ascii="Times" w:hAnsi="Times"/>
          <w:sz w:val="22"/>
          <w:szCs w:val="22"/>
        </w:rPr>
      </w:pPr>
      <w:r w:rsidRPr="00FD6F1D">
        <w:rPr>
          <w:rFonts w:ascii="Times" w:hAnsi="Times"/>
          <w:sz w:val="22"/>
          <w:szCs w:val="22"/>
        </w:rPr>
        <w:t xml:space="preserve">The S.W.A.M.P. Index </w:t>
      </w:r>
      <w:r w:rsidR="007D74F1" w:rsidRPr="00FD6F1D">
        <w:rPr>
          <w:rFonts w:ascii="Times" w:hAnsi="Times"/>
          <w:sz w:val="22"/>
          <w:szCs w:val="22"/>
        </w:rPr>
        <w:t xml:space="preserve">is a comparative scorecard which rates </w:t>
      </w:r>
      <w:r w:rsidRPr="00FD6F1D">
        <w:rPr>
          <w:rFonts w:ascii="Times" w:hAnsi="Times"/>
          <w:sz w:val="22"/>
          <w:szCs w:val="22"/>
        </w:rPr>
        <w:t xml:space="preserve">the 50 States and District of Columbia based on </w:t>
      </w:r>
      <w:r w:rsidR="007D74F1" w:rsidRPr="00FD6F1D">
        <w:rPr>
          <w:rFonts w:ascii="Times" w:hAnsi="Times"/>
          <w:sz w:val="22"/>
          <w:szCs w:val="22"/>
        </w:rPr>
        <w:t xml:space="preserve">the laws and regulations governing ethics and transparency in the executive and legislative branch. The </w:t>
      </w:r>
      <w:r w:rsidR="00C45C32" w:rsidRPr="00FD6F1D">
        <w:rPr>
          <w:rFonts w:ascii="Times" w:hAnsi="Times"/>
          <w:sz w:val="22"/>
          <w:szCs w:val="22"/>
        </w:rPr>
        <w:t xml:space="preserve">questions </w:t>
      </w:r>
      <w:r w:rsidR="004E0A0F" w:rsidRPr="00FD6F1D">
        <w:rPr>
          <w:rFonts w:ascii="Times" w:hAnsi="Times"/>
          <w:sz w:val="22"/>
          <w:szCs w:val="22"/>
        </w:rPr>
        <w:t>in the index</w:t>
      </w:r>
      <w:r w:rsidR="00C45C32" w:rsidRPr="00FD6F1D">
        <w:rPr>
          <w:rFonts w:ascii="Times" w:hAnsi="Times"/>
          <w:sz w:val="22"/>
          <w:szCs w:val="22"/>
        </w:rPr>
        <w:t xml:space="preserve"> relate to the </w:t>
      </w:r>
      <w:r w:rsidRPr="00FD6F1D">
        <w:rPr>
          <w:rFonts w:ascii="Times" w:hAnsi="Times"/>
          <w:sz w:val="22"/>
          <w:szCs w:val="22"/>
        </w:rPr>
        <w:t xml:space="preserve">scope and independence of ethics agencies, powers of those agencies, acceptance and disclosure of gifts by public officials, transparency of funding independent </w:t>
      </w:r>
      <w:r w:rsidR="00D3020E">
        <w:rPr>
          <w:rFonts w:ascii="Times" w:hAnsi="Times"/>
          <w:sz w:val="22"/>
          <w:szCs w:val="22"/>
        </w:rPr>
        <w:t xml:space="preserve">campaign </w:t>
      </w:r>
      <w:r w:rsidRPr="00FD6F1D">
        <w:rPr>
          <w:rFonts w:ascii="Times" w:hAnsi="Times"/>
          <w:sz w:val="22"/>
          <w:szCs w:val="22"/>
        </w:rPr>
        <w:t>expenditures and client disclosure by legislators. </w:t>
      </w:r>
      <w:r w:rsidR="004E0A0F" w:rsidRPr="00FD6F1D">
        <w:rPr>
          <w:rFonts w:ascii="Times" w:hAnsi="Times"/>
          <w:sz w:val="22"/>
          <w:szCs w:val="22"/>
        </w:rPr>
        <w:t>The index uses a scale of 0 to 100, where 100 is a perfect score.</w:t>
      </w:r>
      <w:r w:rsidRPr="00FD6F1D">
        <w:rPr>
          <w:rFonts w:ascii="Times" w:hAnsi="Times"/>
          <w:sz w:val="22"/>
          <w:szCs w:val="22"/>
        </w:rPr>
        <w:t xml:space="preserve">   </w:t>
      </w:r>
    </w:p>
    <w:p w14:paraId="1DB7E01B" w14:textId="509590BF" w:rsidR="00196F3B" w:rsidRPr="00FD6F1D" w:rsidRDefault="00196F3B" w:rsidP="00FD6F1D">
      <w:pPr>
        <w:rPr>
          <w:rFonts w:ascii="Times" w:hAnsi="Times"/>
          <w:sz w:val="22"/>
          <w:szCs w:val="22"/>
        </w:rPr>
      </w:pPr>
    </w:p>
    <w:p w14:paraId="14DED30B" w14:textId="31CD6008" w:rsidR="00196F3B" w:rsidRPr="00FD6F1D" w:rsidRDefault="00196F3B" w:rsidP="00196F3B">
      <w:pPr>
        <w:spacing w:after="240"/>
        <w:rPr>
          <w:rFonts w:ascii="Times" w:hAnsi="Times"/>
          <w:sz w:val="22"/>
          <w:szCs w:val="22"/>
        </w:rPr>
      </w:pPr>
      <w:r w:rsidRPr="00FD6F1D">
        <w:rPr>
          <w:rFonts w:ascii="Times" w:hAnsi="Times"/>
          <w:sz w:val="22"/>
          <w:szCs w:val="22"/>
        </w:rPr>
        <w:t>Shruti Shah, President and CEO of the Coalition, pointed out that “State laws are the first line of defense against corruption and cover thousands of elected or appointed officials and state employees nationwide.  Unfortunately, the S.W.A.M.P. Index highlights that there are many gaps and loopholes in state laws and regulations governing ethics and transparency issues.</w:t>
      </w:r>
      <w:r w:rsidR="008F0270">
        <w:rPr>
          <w:rFonts w:ascii="Times" w:hAnsi="Times"/>
          <w:sz w:val="22"/>
          <w:szCs w:val="22"/>
        </w:rPr>
        <w:t xml:space="preserve"> </w:t>
      </w:r>
      <w:r w:rsidR="008F0270" w:rsidRPr="000260A9">
        <w:rPr>
          <w:sz w:val="22"/>
          <w:szCs w:val="22"/>
        </w:rPr>
        <w:t>I want voters to understand the “state of ethics” in their state so they can better evaluate candidates, demand commitments to improve the legal framework and better judge proposed reforms.</w:t>
      </w:r>
      <w:r w:rsidRPr="00FD6F1D">
        <w:rPr>
          <w:rFonts w:ascii="Times" w:hAnsi="Times"/>
          <w:sz w:val="22"/>
          <w:szCs w:val="22"/>
        </w:rPr>
        <w:t>”</w:t>
      </w:r>
    </w:p>
    <w:p w14:paraId="4161E992" w14:textId="77777777" w:rsidR="004E0A0F" w:rsidRPr="00FD6F1D" w:rsidRDefault="004E0A0F" w:rsidP="004E0A0F">
      <w:pPr>
        <w:pStyle w:val="ListParagraph"/>
        <w:numPr>
          <w:ilvl w:val="0"/>
          <w:numId w:val="2"/>
        </w:numPr>
        <w:rPr>
          <w:rFonts w:ascii="Times" w:hAnsi="Times" w:cs="Times New Roman"/>
        </w:rPr>
      </w:pPr>
      <w:bookmarkStart w:id="0" w:name="_GoBack"/>
      <w:r w:rsidRPr="00FD6F1D">
        <w:rPr>
          <w:rFonts w:ascii="Times" w:hAnsi="Times" w:cs="Times New Roman"/>
        </w:rPr>
        <w:t>No state has achieved a perfect score and in fact there is no state in the top 20</w:t>
      </w:r>
      <w:r w:rsidRPr="00FD6F1D">
        <w:rPr>
          <w:rFonts w:ascii="Times" w:hAnsi="Times" w:cs="Times New Roman"/>
          <w:vertAlign w:val="superscript"/>
        </w:rPr>
        <w:t>th</w:t>
      </w:r>
      <w:r w:rsidRPr="00FD6F1D">
        <w:rPr>
          <w:rFonts w:ascii="Times" w:hAnsi="Times" w:cs="Times New Roman"/>
        </w:rPr>
        <w:t xml:space="preserve"> percentile.</w:t>
      </w:r>
    </w:p>
    <w:p w14:paraId="644A4C18" w14:textId="7117879B" w:rsidR="004E0A0F" w:rsidRPr="00103391" w:rsidRDefault="004E0A0F" w:rsidP="004E0A0F">
      <w:pPr>
        <w:pStyle w:val="ListParagraph"/>
        <w:numPr>
          <w:ilvl w:val="0"/>
          <w:numId w:val="2"/>
        </w:numPr>
        <w:rPr>
          <w:rFonts w:ascii="Times New Roman" w:hAnsi="Times New Roman" w:cs="Times New Roman"/>
        </w:rPr>
      </w:pPr>
      <w:r w:rsidRPr="00FD6F1D">
        <w:rPr>
          <w:rFonts w:ascii="Times" w:hAnsi="Times" w:cs="Times New Roman"/>
        </w:rPr>
        <w:t>36 states scored 60 or below and 21 states scored 50 or below.</w:t>
      </w:r>
      <w:r w:rsidR="00A563CC" w:rsidRPr="00FD6F1D">
        <w:rPr>
          <w:rFonts w:ascii="Times" w:hAnsi="Times" w:cs="Times New Roman"/>
        </w:rPr>
        <w:t xml:space="preserve"> For example, New York </w:t>
      </w:r>
      <w:r w:rsidR="00A563CC" w:rsidRPr="00103391">
        <w:rPr>
          <w:rFonts w:ascii="Times New Roman" w:hAnsi="Times New Roman" w:cs="Times New Roman"/>
        </w:rPr>
        <w:t>scored only 56 and Virginia’s score was 35.</w:t>
      </w:r>
      <w:r w:rsidR="00103391" w:rsidRPr="00103391">
        <w:rPr>
          <w:rFonts w:ascii="Times New Roman" w:hAnsi="Times New Roman" w:cs="Times New Roman"/>
        </w:rPr>
        <w:t xml:space="preserve"> (comparatively, below 60 is a failing grade is most school systems</w:t>
      </w:r>
      <w:r w:rsidR="007B1656">
        <w:rPr>
          <w:rFonts w:ascii="Times New Roman" w:hAnsi="Times New Roman" w:cs="Times New Roman"/>
        </w:rPr>
        <w:t>).</w:t>
      </w:r>
    </w:p>
    <w:p w14:paraId="11562E8E" w14:textId="0B60B6D2" w:rsidR="004E0A0F" w:rsidRPr="00FD6F1D" w:rsidRDefault="004E0A0F" w:rsidP="00B864A8">
      <w:pPr>
        <w:pStyle w:val="ListParagraph"/>
        <w:numPr>
          <w:ilvl w:val="0"/>
          <w:numId w:val="2"/>
        </w:numPr>
        <w:spacing w:after="240"/>
        <w:rPr>
          <w:rFonts w:ascii="Times" w:hAnsi="Times" w:cs="Times New Roman"/>
        </w:rPr>
      </w:pPr>
      <w:r w:rsidRPr="00FD6F1D">
        <w:rPr>
          <w:rFonts w:ascii="Times" w:hAnsi="Times" w:cs="Times New Roman"/>
        </w:rPr>
        <w:t xml:space="preserve">Three states Washington (78), Rhode Island (75) and California (75) land at the top of the score chart. </w:t>
      </w:r>
    </w:p>
    <w:bookmarkEnd w:id="0"/>
    <w:p w14:paraId="3244BE66" w14:textId="45830DD1" w:rsidR="00C45C32" w:rsidRPr="00FD6F1D" w:rsidRDefault="00C45C32" w:rsidP="00B864A8">
      <w:pPr>
        <w:pStyle w:val="ListParagraph"/>
        <w:numPr>
          <w:ilvl w:val="0"/>
          <w:numId w:val="2"/>
        </w:numPr>
        <w:spacing w:after="240"/>
        <w:rPr>
          <w:rFonts w:ascii="Times" w:hAnsi="Times" w:cs="Times New Roman"/>
        </w:rPr>
      </w:pPr>
      <w:r w:rsidRPr="00FD6F1D">
        <w:rPr>
          <w:rFonts w:ascii="Times" w:hAnsi="Times" w:cs="Times New Roman"/>
        </w:rPr>
        <w:t xml:space="preserve">Two states that scored </w:t>
      </w:r>
      <w:r w:rsidR="002360EB" w:rsidRPr="00FD6F1D">
        <w:rPr>
          <w:rFonts w:ascii="Times" w:hAnsi="Times" w:cs="Times New Roman"/>
        </w:rPr>
        <w:t xml:space="preserve">very poorly, New Mexico </w:t>
      </w:r>
      <w:r w:rsidR="00A1470E">
        <w:rPr>
          <w:rFonts w:ascii="Times" w:hAnsi="Times" w:cs="Times New Roman"/>
        </w:rPr>
        <w:t xml:space="preserve">(36) </w:t>
      </w:r>
      <w:r w:rsidR="002360EB" w:rsidRPr="00FD6F1D">
        <w:rPr>
          <w:rFonts w:ascii="Times" w:hAnsi="Times" w:cs="Times New Roman"/>
        </w:rPr>
        <w:t>and North Dakota</w:t>
      </w:r>
      <w:r w:rsidR="00A1470E">
        <w:rPr>
          <w:rFonts w:ascii="Times" w:hAnsi="Times" w:cs="Times New Roman"/>
        </w:rPr>
        <w:t xml:space="preserve"> (0)</w:t>
      </w:r>
      <w:r w:rsidR="002360EB" w:rsidRPr="00FD6F1D">
        <w:rPr>
          <w:rFonts w:ascii="Times" w:hAnsi="Times" w:cs="Times New Roman"/>
        </w:rPr>
        <w:t>, are voting on ballot initiatives in the November 2018 election to create independent ethics agencies.</w:t>
      </w:r>
    </w:p>
    <w:p w14:paraId="1C6202FA" w14:textId="36A7EC74" w:rsidR="00F2489F" w:rsidRPr="00CB13D1" w:rsidRDefault="00F2489F" w:rsidP="00F2489F">
      <w:pPr>
        <w:pStyle w:val="NormalWeb"/>
        <w:shd w:val="clear" w:color="auto" w:fill="FFFFFF"/>
        <w:spacing w:before="0" w:beforeAutospacing="0" w:after="240" w:afterAutospacing="0"/>
        <w:rPr>
          <w:sz w:val="22"/>
          <w:szCs w:val="22"/>
        </w:rPr>
      </w:pPr>
      <w:r w:rsidRPr="00FD6F1D">
        <w:rPr>
          <w:rFonts w:ascii="Times" w:hAnsi="Times"/>
          <w:sz w:val="22"/>
          <w:szCs w:val="22"/>
        </w:rPr>
        <w:t>“The In</w:t>
      </w:r>
      <w:r w:rsidR="00573E7A" w:rsidRPr="00FD6F1D">
        <w:rPr>
          <w:rFonts w:ascii="Times" w:hAnsi="Times"/>
          <w:sz w:val="22"/>
          <w:szCs w:val="22"/>
        </w:rPr>
        <w:t xml:space="preserve">dex is not based on perceptions, </w:t>
      </w:r>
      <w:r w:rsidRPr="00FD6F1D">
        <w:rPr>
          <w:rFonts w:ascii="Times" w:hAnsi="Times"/>
          <w:sz w:val="22"/>
          <w:szCs w:val="22"/>
        </w:rPr>
        <w:t xml:space="preserve">but is an objective analysis,” stated Laurie Sherman, Policy Advisor to the Coalition, “based on current state laws and regulations governing ethics and transparency in the executive and legislative branches.” The laws of the higher-scoring states provide examples of best practice that other states can follow to improve their ethical frameworks and </w:t>
      </w:r>
      <w:r w:rsidRPr="00CB13D1">
        <w:rPr>
          <w:sz w:val="22"/>
          <w:szCs w:val="22"/>
        </w:rPr>
        <w:t xml:space="preserve">transparency.  </w:t>
      </w:r>
    </w:p>
    <w:p w14:paraId="119FEA3C" w14:textId="71E5DCF2" w:rsidR="00CB13D1" w:rsidRPr="00CB13D1" w:rsidRDefault="00CB13D1" w:rsidP="00FD6F1D">
      <w:pPr>
        <w:pStyle w:val="NormalWeb"/>
        <w:spacing w:before="0" w:beforeAutospacing="0" w:after="0" w:afterAutospacing="0"/>
        <w:rPr>
          <w:sz w:val="22"/>
          <w:szCs w:val="22"/>
        </w:rPr>
      </w:pPr>
      <w:r w:rsidRPr="00CB13D1">
        <w:rPr>
          <w:color w:val="000000"/>
          <w:sz w:val="22"/>
          <w:szCs w:val="22"/>
          <w:shd w:val="clear" w:color="auto" w:fill="FFFFFF"/>
        </w:rPr>
        <w:t>The</w:t>
      </w:r>
      <w:r w:rsidRPr="00CB13D1">
        <w:rPr>
          <w:color w:val="000000"/>
          <w:sz w:val="22"/>
          <w:szCs w:val="22"/>
        </w:rPr>
        <w:t xml:space="preserve"> </w:t>
      </w:r>
      <w:r>
        <w:rPr>
          <w:color w:val="000000"/>
          <w:sz w:val="22"/>
          <w:szCs w:val="22"/>
        </w:rPr>
        <w:t>report</w:t>
      </w:r>
      <w:r w:rsidRPr="00CB13D1">
        <w:rPr>
          <w:color w:val="000000"/>
          <w:sz w:val="22"/>
          <w:szCs w:val="22"/>
        </w:rPr>
        <w:t xml:space="preserve">, </w:t>
      </w:r>
      <w:r>
        <w:rPr>
          <w:color w:val="000000"/>
          <w:sz w:val="22"/>
          <w:szCs w:val="22"/>
        </w:rPr>
        <w:t xml:space="preserve">rankings, scoring chart, and the methodology are </w:t>
      </w:r>
      <w:r w:rsidRPr="00CB13D1">
        <w:rPr>
          <w:color w:val="000000"/>
          <w:sz w:val="22"/>
          <w:szCs w:val="22"/>
        </w:rPr>
        <w:t xml:space="preserve">available at </w:t>
      </w:r>
      <w:hyperlink r:id="rId8" w:history="1">
        <w:r w:rsidR="004E0A0F" w:rsidRPr="00CB13D1">
          <w:rPr>
            <w:rStyle w:val="Hyperlink"/>
            <w:sz w:val="22"/>
            <w:szCs w:val="22"/>
          </w:rPr>
          <w:t>http://swamp.coalitionforintegrity.org</w:t>
        </w:r>
      </w:hyperlink>
      <w:r w:rsidR="004E0A0F" w:rsidRPr="00CB13D1">
        <w:rPr>
          <w:sz w:val="22"/>
          <w:szCs w:val="22"/>
        </w:rPr>
        <w:t xml:space="preserve">. </w:t>
      </w:r>
    </w:p>
    <w:p w14:paraId="2924785C" w14:textId="77777777" w:rsidR="00CB13D1" w:rsidRPr="00CB13D1" w:rsidRDefault="00CB13D1" w:rsidP="00FD6F1D">
      <w:pPr>
        <w:pStyle w:val="NormalWeb"/>
        <w:spacing w:before="0" w:beforeAutospacing="0" w:after="0" w:afterAutospacing="0"/>
        <w:rPr>
          <w:sz w:val="22"/>
          <w:szCs w:val="22"/>
        </w:rPr>
      </w:pPr>
    </w:p>
    <w:p w14:paraId="130EE33E" w14:textId="77777777" w:rsidR="00A1470E" w:rsidRDefault="00196F3B" w:rsidP="00CB13D1">
      <w:pPr>
        <w:rPr>
          <w:sz w:val="22"/>
          <w:szCs w:val="22"/>
        </w:rPr>
      </w:pPr>
      <w:r w:rsidRPr="00CB13D1">
        <w:rPr>
          <w:sz w:val="22"/>
          <w:szCs w:val="22"/>
        </w:rPr>
        <w:t>For press inquiries please contact: President &amp; CEO; Shruti Shah:</w:t>
      </w:r>
      <w:r w:rsidR="00CB13D1">
        <w:rPr>
          <w:sz w:val="22"/>
          <w:szCs w:val="22"/>
        </w:rPr>
        <w:t xml:space="preserve"> </w:t>
      </w:r>
      <w:r w:rsidRPr="00CB13D1">
        <w:rPr>
          <w:sz w:val="22"/>
          <w:szCs w:val="22"/>
        </w:rPr>
        <w:t>Telephone: 202-589-1616</w:t>
      </w:r>
      <w:r w:rsidR="00CB13D1">
        <w:rPr>
          <w:sz w:val="22"/>
          <w:szCs w:val="22"/>
        </w:rPr>
        <w:t>;</w:t>
      </w:r>
    </w:p>
    <w:p w14:paraId="3B765FB1" w14:textId="6C5EFCA3" w:rsidR="00196F3B" w:rsidRPr="00FD6F1D" w:rsidRDefault="00196F3B" w:rsidP="00CB13D1">
      <w:pPr>
        <w:rPr>
          <w:rFonts w:ascii="Times" w:hAnsi="Times"/>
          <w:b/>
          <w:sz w:val="22"/>
          <w:szCs w:val="22"/>
        </w:rPr>
      </w:pPr>
      <w:r w:rsidRPr="00CB13D1">
        <w:rPr>
          <w:sz w:val="22"/>
          <w:szCs w:val="22"/>
        </w:rPr>
        <w:t xml:space="preserve">Email: </w:t>
      </w:r>
      <w:hyperlink r:id="rId9" w:history="1">
        <w:r w:rsidRPr="00CB13D1">
          <w:rPr>
            <w:rStyle w:val="Hyperlink"/>
            <w:sz w:val="22"/>
            <w:szCs w:val="22"/>
          </w:rPr>
          <w:t>sshah@coalitionforintegrity.org</w:t>
        </w:r>
      </w:hyperlink>
      <w:r w:rsidRPr="00CB13D1">
        <w:rPr>
          <w:sz w:val="22"/>
          <w:szCs w:val="22"/>
        </w:rPr>
        <w:t xml:space="preserve"> </w:t>
      </w:r>
    </w:p>
    <w:sectPr w:rsidR="00196F3B" w:rsidRPr="00FD6F1D" w:rsidSect="002360EB">
      <w:footerReference w:type="default" r:id="rId10"/>
      <w:headerReference w:type="first" r:id="rId11"/>
      <w:footerReference w:type="first" r:id="rId12"/>
      <w:pgSz w:w="11900" w:h="16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33A8" w14:textId="77777777" w:rsidR="009C5511" w:rsidRDefault="009C5511" w:rsidP="00F2489F">
      <w:r>
        <w:separator/>
      </w:r>
    </w:p>
  </w:endnote>
  <w:endnote w:type="continuationSeparator" w:id="0">
    <w:p w14:paraId="7F6AE26D" w14:textId="77777777" w:rsidR="009C5511" w:rsidRDefault="009C5511" w:rsidP="00F2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AFF" w:usb1="C0007841" w:usb2="00000009" w:usb3="00000000" w:csb0="000001FF" w:csb1="00000000"/>
  </w:font>
  <w:font w:name="ヒラギノ角ゴ Pro W3">
    <w:altName w:val="Segoe Print"/>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3625" w14:textId="77777777" w:rsidR="008D3A5D" w:rsidRDefault="007B1656">
    <w:pPr>
      <w:pStyle w:val="Footer"/>
    </w:pPr>
  </w:p>
  <w:p w14:paraId="72B7F44B" w14:textId="77777777" w:rsidR="00853637" w:rsidRDefault="00F2489F" w:rsidP="00C234CA">
    <w:pPr>
      <w:tabs>
        <w:tab w:val="center" w:pos="4320"/>
        <w:tab w:val="right" w:pos="8640"/>
      </w:tabs>
      <w:jc w:val="center"/>
      <w:outlineLvl w:val="0"/>
      <w:rPr>
        <w:rFonts w:eastAsia="ヒラギノ角ゴ Pro W3"/>
        <w:color w:val="000000"/>
      </w:rPr>
    </w:pPr>
    <w:r w:rsidRPr="0069180E">
      <w:rPr>
        <w:noProof/>
      </w:rPr>
      <w:drawing>
        <wp:inline distT="0" distB="0" distL="0" distR="0" wp14:anchorId="2D693C30" wp14:editId="3936CF69">
          <wp:extent cx="5934075" cy="1133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334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F985" w14:textId="49CA64DF" w:rsidR="00853637" w:rsidRDefault="00F2489F">
    <w:pPr>
      <w:tabs>
        <w:tab w:val="center" w:pos="4320"/>
        <w:tab w:val="right" w:pos="8640"/>
      </w:tabs>
      <w:jc w:val="center"/>
      <w:outlineLvl w:val="0"/>
      <w:rPr>
        <w:rFonts w:eastAsia="ヒラギノ角ゴ Pro W3"/>
        <w:color w:val="000000"/>
      </w:rPr>
    </w:pPr>
    <w:r w:rsidRPr="0069180E">
      <w:rPr>
        <w:noProof/>
      </w:rPr>
      <w:drawing>
        <wp:inline distT="0" distB="0" distL="0" distR="0" wp14:anchorId="4289F48F" wp14:editId="62D61401">
          <wp:extent cx="4505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733425"/>
                  </a:xfrm>
                  <a:prstGeom prst="rect">
                    <a:avLst/>
                  </a:prstGeom>
                  <a:noFill/>
                  <a:ln>
                    <a:noFill/>
                  </a:ln>
                </pic:spPr>
              </pic:pic>
            </a:graphicData>
          </a:graphic>
        </wp:inline>
      </w:drawing>
    </w:r>
  </w:p>
  <w:p w14:paraId="50B6D608" w14:textId="77777777" w:rsidR="00CB13D1" w:rsidRPr="00CB13D1" w:rsidRDefault="00CB13D1" w:rsidP="00CB13D1">
    <w:pPr>
      <w:pStyle w:val="NormalWeb"/>
      <w:shd w:val="clear" w:color="auto" w:fill="FFFFFF"/>
      <w:spacing w:before="0" w:beforeAutospacing="0" w:after="240" w:afterAutospacing="0"/>
      <w:rPr>
        <w:rFonts w:ascii="Times" w:hAnsi="Times"/>
        <w:b/>
        <w:color w:val="000000"/>
        <w:sz w:val="20"/>
        <w:szCs w:val="20"/>
        <w:u w:val="single"/>
      </w:rPr>
    </w:pPr>
    <w:r w:rsidRPr="00CB13D1">
      <w:rPr>
        <w:rFonts w:ascii="Times" w:hAnsi="Times"/>
        <w:color w:val="000000"/>
        <w:sz w:val="20"/>
        <w:szCs w:val="20"/>
      </w:rPr>
      <w:t>The Coalition for Integrity is non-profit, non-partisan 501(c)(3) organization, formerly operating as Transparency International USA. We work in coalition with a wide range of individuals and organizations to combat corruption and promote integrity in the public and private sectors.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1CCDD" w14:textId="77777777" w:rsidR="009C5511" w:rsidRDefault="009C5511" w:rsidP="00F2489F">
      <w:r>
        <w:separator/>
      </w:r>
    </w:p>
  </w:footnote>
  <w:footnote w:type="continuationSeparator" w:id="0">
    <w:p w14:paraId="1F47A951" w14:textId="77777777" w:rsidR="009C5511" w:rsidRDefault="009C5511" w:rsidP="00F24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8E6B" w14:textId="77777777" w:rsidR="002360EB" w:rsidRDefault="002360EB" w:rsidP="002360EB">
    <w:pPr>
      <w:pStyle w:val="Header"/>
      <w:jc w:val="center"/>
      <w:rPr>
        <w:noProof/>
        <w:lang w:val="en-US"/>
      </w:rPr>
    </w:pPr>
    <w:r w:rsidRPr="003F41DE">
      <w:rPr>
        <w:noProof/>
        <w:lang w:val="en-US" w:eastAsia="en-US"/>
      </w:rPr>
      <w:drawing>
        <wp:inline distT="0" distB="0" distL="0" distR="0" wp14:anchorId="06BFBE0C" wp14:editId="04EA901B">
          <wp:extent cx="8572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r w:rsidRPr="00DD1920">
      <w:rPr>
        <w:noProof/>
        <w:sz w:val="20"/>
        <w:szCs w:val="20"/>
        <w:lang w:val="en-US" w:eastAsia="en-US"/>
      </w:rPr>
      <w:drawing>
        <wp:inline distT="0" distB="0" distL="0" distR="0" wp14:anchorId="35A702B3" wp14:editId="631F4AEB">
          <wp:extent cx="245745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352425"/>
                  </a:xfrm>
                  <a:prstGeom prst="rect">
                    <a:avLst/>
                  </a:prstGeom>
                  <a:noFill/>
                  <a:ln>
                    <a:noFill/>
                  </a:ln>
                </pic:spPr>
              </pic:pic>
            </a:graphicData>
          </a:graphic>
        </wp:inline>
      </w:drawing>
    </w:r>
  </w:p>
  <w:p w14:paraId="5714A332" w14:textId="77777777" w:rsidR="002360EB" w:rsidRPr="003F41DE" w:rsidRDefault="002360EB" w:rsidP="002360EB">
    <w:pPr>
      <w:pStyle w:val="Header"/>
      <w:jc w:val="cente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C21E3"/>
    <w:multiLevelType w:val="hybridMultilevel"/>
    <w:tmpl w:val="79AA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201EF5"/>
    <w:multiLevelType w:val="hybridMultilevel"/>
    <w:tmpl w:val="94FE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10E4D"/>
    <w:multiLevelType w:val="hybridMultilevel"/>
    <w:tmpl w:val="309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89F"/>
    <w:rsid w:val="00103391"/>
    <w:rsid w:val="00196F3B"/>
    <w:rsid w:val="002360EB"/>
    <w:rsid w:val="004E0A0F"/>
    <w:rsid w:val="00506248"/>
    <w:rsid w:val="00573E7A"/>
    <w:rsid w:val="005B7269"/>
    <w:rsid w:val="00703BA0"/>
    <w:rsid w:val="007B1656"/>
    <w:rsid w:val="007D74F1"/>
    <w:rsid w:val="008F0270"/>
    <w:rsid w:val="00955C38"/>
    <w:rsid w:val="009A1171"/>
    <w:rsid w:val="009C5511"/>
    <w:rsid w:val="00A1470E"/>
    <w:rsid w:val="00A563CC"/>
    <w:rsid w:val="00B864A8"/>
    <w:rsid w:val="00C45C32"/>
    <w:rsid w:val="00CB13D1"/>
    <w:rsid w:val="00D3020E"/>
    <w:rsid w:val="00D56CCA"/>
    <w:rsid w:val="00D70ACF"/>
    <w:rsid w:val="00F2489F"/>
    <w:rsid w:val="00F33425"/>
    <w:rsid w:val="00F36CD1"/>
    <w:rsid w:val="00FD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0CF4F"/>
  <w15:chartTrackingRefBased/>
  <w15:docId w15:val="{17BC2A08-0669-446A-97F6-2D75E368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8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89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F2489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F2489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2489F"/>
    <w:rPr>
      <w:rFonts w:ascii="Times New Roman" w:eastAsia="Times New Roman" w:hAnsi="Times New Roman" w:cs="Times New Roman"/>
      <w:sz w:val="24"/>
      <w:szCs w:val="24"/>
      <w:lang w:val="x-none" w:eastAsia="x-none"/>
    </w:rPr>
  </w:style>
  <w:style w:type="character" w:styleId="Hyperlink">
    <w:name w:val="Hyperlink"/>
    <w:uiPriority w:val="99"/>
    <w:unhideWhenUsed/>
    <w:rsid w:val="00F2489F"/>
    <w:rPr>
      <w:color w:val="0563C1"/>
      <w:u w:val="single"/>
    </w:rPr>
  </w:style>
  <w:style w:type="paragraph" w:styleId="NormalWeb">
    <w:name w:val="Normal (Web)"/>
    <w:basedOn w:val="Normal"/>
    <w:uiPriority w:val="99"/>
    <w:unhideWhenUsed/>
    <w:rsid w:val="00F2489F"/>
    <w:pPr>
      <w:spacing w:before="100" w:beforeAutospacing="1" w:after="100" w:afterAutospacing="1"/>
    </w:pPr>
  </w:style>
  <w:style w:type="character" w:customStyle="1" w:styleId="UnresolvedMention1">
    <w:name w:val="Unresolved Mention1"/>
    <w:basedOn w:val="DefaultParagraphFont"/>
    <w:uiPriority w:val="99"/>
    <w:semiHidden/>
    <w:unhideWhenUsed/>
    <w:rsid w:val="00B864A8"/>
    <w:rPr>
      <w:color w:val="808080"/>
      <w:shd w:val="clear" w:color="auto" w:fill="E6E6E6"/>
    </w:rPr>
  </w:style>
  <w:style w:type="character" w:styleId="FollowedHyperlink">
    <w:name w:val="FollowedHyperlink"/>
    <w:basedOn w:val="DefaultParagraphFont"/>
    <w:uiPriority w:val="99"/>
    <w:semiHidden/>
    <w:unhideWhenUsed/>
    <w:rsid w:val="00C45C32"/>
    <w:rPr>
      <w:color w:val="954F72" w:themeColor="followedHyperlink"/>
      <w:u w:val="single"/>
    </w:rPr>
  </w:style>
  <w:style w:type="paragraph" w:styleId="BalloonText">
    <w:name w:val="Balloon Text"/>
    <w:basedOn w:val="Normal"/>
    <w:link w:val="BalloonTextChar"/>
    <w:uiPriority w:val="99"/>
    <w:semiHidden/>
    <w:unhideWhenUsed/>
    <w:rsid w:val="00236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0EB"/>
    <w:rPr>
      <w:rFonts w:ascii="Segoe UI" w:eastAsia="Times New Roman" w:hAnsi="Segoe UI" w:cs="Segoe UI"/>
      <w:sz w:val="18"/>
      <w:szCs w:val="18"/>
    </w:rPr>
  </w:style>
  <w:style w:type="paragraph" w:styleId="ListParagraph">
    <w:name w:val="List Paragraph"/>
    <w:basedOn w:val="Normal"/>
    <w:uiPriority w:val="34"/>
    <w:qFormat/>
    <w:rsid w:val="004E0A0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73E7A"/>
    <w:rPr>
      <w:sz w:val="16"/>
      <w:szCs w:val="16"/>
    </w:rPr>
  </w:style>
  <w:style w:type="paragraph" w:styleId="CommentText">
    <w:name w:val="annotation text"/>
    <w:basedOn w:val="Normal"/>
    <w:link w:val="CommentTextChar"/>
    <w:uiPriority w:val="99"/>
    <w:semiHidden/>
    <w:unhideWhenUsed/>
    <w:rsid w:val="00573E7A"/>
    <w:rPr>
      <w:sz w:val="20"/>
      <w:szCs w:val="20"/>
    </w:rPr>
  </w:style>
  <w:style w:type="character" w:customStyle="1" w:styleId="CommentTextChar">
    <w:name w:val="Comment Text Char"/>
    <w:basedOn w:val="DefaultParagraphFont"/>
    <w:link w:val="CommentText"/>
    <w:uiPriority w:val="99"/>
    <w:semiHidden/>
    <w:rsid w:val="00573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3E7A"/>
    <w:rPr>
      <w:b/>
      <w:bCs/>
    </w:rPr>
  </w:style>
  <w:style w:type="character" w:customStyle="1" w:styleId="CommentSubjectChar">
    <w:name w:val="Comment Subject Char"/>
    <w:basedOn w:val="CommentTextChar"/>
    <w:link w:val="CommentSubject"/>
    <w:uiPriority w:val="99"/>
    <w:semiHidden/>
    <w:rsid w:val="00573E7A"/>
    <w:rPr>
      <w:rFonts w:ascii="Times New Roman" w:eastAsia="Times New Roman" w:hAnsi="Times New Roman" w:cs="Times New Roman"/>
      <w:b/>
      <w:bCs/>
      <w:sz w:val="20"/>
      <w:szCs w:val="20"/>
    </w:rPr>
  </w:style>
  <w:style w:type="paragraph" w:styleId="Revision">
    <w:name w:val="Revision"/>
    <w:hidden/>
    <w:uiPriority w:val="99"/>
    <w:semiHidden/>
    <w:rsid w:val="00D56CC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8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mp.coalitionforintegri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hah@coalitionforintegrit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3893-3E32-4498-94A2-9EFED4C7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Guest</dc:creator>
  <cp:keywords/>
  <dc:description/>
  <cp:lastModifiedBy>Shruti Shah</cp:lastModifiedBy>
  <cp:revision>3</cp:revision>
  <cp:lastPrinted>2018-09-21T21:27:00Z</cp:lastPrinted>
  <dcterms:created xsi:type="dcterms:W3CDTF">2018-10-01T13:38:00Z</dcterms:created>
  <dcterms:modified xsi:type="dcterms:W3CDTF">2018-10-01T13:44:00Z</dcterms:modified>
</cp:coreProperties>
</file>